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E135" w14:textId="77777777" w:rsidR="002A2F5D" w:rsidRPr="009E0FFB" w:rsidRDefault="002A2F5D" w:rsidP="002A2F5D">
      <w:pPr>
        <w:rPr>
          <w:sz w:val="22"/>
          <w:szCs w:val="22"/>
        </w:rPr>
      </w:pPr>
      <w:r w:rsidRPr="009E0FFB">
        <w:rPr>
          <w:rFonts w:hint="eastAsia"/>
          <w:sz w:val="22"/>
          <w:szCs w:val="22"/>
        </w:rPr>
        <w:t>別記様式第</w:t>
      </w:r>
      <w:r w:rsidR="00B23C4E">
        <w:rPr>
          <w:rFonts w:hint="eastAsia"/>
          <w:sz w:val="22"/>
          <w:szCs w:val="22"/>
        </w:rPr>
        <w:t>１３</w:t>
      </w:r>
      <w:r w:rsidRPr="009E0FFB">
        <w:rPr>
          <w:rFonts w:hint="eastAsia"/>
          <w:sz w:val="22"/>
          <w:szCs w:val="22"/>
        </w:rPr>
        <w:t>号（第</w:t>
      </w:r>
      <w:r w:rsidR="00B23C4E">
        <w:rPr>
          <w:rFonts w:hint="eastAsia"/>
          <w:sz w:val="22"/>
          <w:szCs w:val="22"/>
        </w:rPr>
        <w:t>１５</w:t>
      </w:r>
      <w:r w:rsidRPr="009E0FFB">
        <w:rPr>
          <w:rFonts w:hint="eastAsia"/>
          <w:sz w:val="22"/>
          <w:szCs w:val="22"/>
        </w:rPr>
        <w:t>条関係）</w:t>
      </w:r>
    </w:p>
    <w:p w14:paraId="050D8FF7" w14:textId="77777777" w:rsidR="002A2F5D" w:rsidRDefault="002A2F5D" w:rsidP="002A2F5D">
      <w:pPr>
        <w:jc w:val="right"/>
        <w:rPr>
          <w:sz w:val="22"/>
          <w:szCs w:val="22"/>
        </w:rPr>
      </w:pPr>
    </w:p>
    <w:p w14:paraId="7458A4CF" w14:textId="77777777" w:rsidR="002A2F5D" w:rsidRPr="00E8223B" w:rsidRDefault="002A2F5D" w:rsidP="00E8223B">
      <w:pPr>
        <w:jc w:val="right"/>
        <w:rPr>
          <w:w w:val="150"/>
          <w:sz w:val="22"/>
          <w:szCs w:val="22"/>
        </w:rPr>
      </w:pPr>
      <w:r w:rsidRPr="009E0FFB">
        <w:rPr>
          <w:rFonts w:hint="eastAsia"/>
          <w:sz w:val="22"/>
          <w:szCs w:val="22"/>
        </w:rPr>
        <w:t xml:space="preserve">   </w:t>
      </w:r>
      <w:r w:rsidRPr="009E0FFB">
        <w:rPr>
          <w:rFonts w:hint="eastAsia"/>
          <w:sz w:val="22"/>
          <w:szCs w:val="22"/>
        </w:rPr>
        <w:t>年</w:t>
      </w:r>
      <w:r w:rsidRPr="009E0FFB">
        <w:rPr>
          <w:rFonts w:hint="eastAsia"/>
          <w:sz w:val="22"/>
          <w:szCs w:val="22"/>
        </w:rPr>
        <w:t xml:space="preserve">   </w:t>
      </w:r>
      <w:r w:rsidRPr="009E0FFB">
        <w:rPr>
          <w:rFonts w:hint="eastAsia"/>
          <w:sz w:val="22"/>
          <w:szCs w:val="22"/>
        </w:rPr>
        <w:t>月</w:t>
      </w:r>
      <w:r w:rsidRPr="009E0FFB">
        <w:rPr>
          <w:rFonts w:hint="eastAsia"/>
          <w:sz w:val="22"/>
          <w:szCs w:val="22"/>
        </w:rPr>
        <w:t xml:space="preserve">   </w:t>
      </w:r>
      <w:r w:rsidRPr="009E0FFB">
        <w:rPr>
          <w:rFonts w:hint="eastAsia"/>
          <w:sz w:val="22"/>
          <w:szCs w:val="22"/>
        </w:rPr>
        <w:t>日</w:t>
      </w:r>
    </w:p>
    <w:p w14:paraId="07B78E3E" w14:textId="77777777" w:rsidR="002A2F5D" w:rsidRPr="009E0FFB" w:rsidRDefault="002A2F5D" w:rsidP="002A2F5D">
      <w:pPr>
        <w:ind w:firstLineChars="300" w:firstLine="660"/>
        <w:rPr>
          <w:sz w:val="22"/>
          <w:szCs w:val="22"/>
        </w:rPr>
      </w:pPr>
      <w:r w:rsidRPr="009E0FFB">
        <w:rPr>
          <w:rFonts w:hint="eastAsia"/>
          <w:sz w:val="22"/>
          <w:szCs w:val="22"/>
        </w:rPr>
        <w:t>文京区長</w:t>
      </w:r>
      <w:r w:rsidRPr="009E0FFB">
        <w:rPr>
          <w:rFonts w:hint="eastAsia"/>
          <w:sz w:val="22"/>
          <w:szCs w:val="22"/>
        </w:rPr>
        <w:t xml:space="preserve">  </w:t>
      </w:r>
      <w:r w:rsidRPr="009E0FFB">
        <w:rPr>
          <w:rFonts w:hint="eastAsia"/>
          <w:sz w:val="22"/>
          <w:szCs w:val="22"/>
        </w:rPr>
        <w:t>殿</w:t>
      </w:r>
    </w:p>
    <w:p w14:paraId="27D88983" w14:textId="77777777" w:rsidR="002A2F5D" w:rsidRPr="009E0FFB" w:rsidRDefault="002A2F5D" w:rsidP="002A2F5D">
      <w:pPr>
        <w:rPr>
          <w:sz w:val="22"/>
          <w:szCs w:val="22"/>
        </w:rPr>
      </w:pPr>
    </w:p>
    <w:p w14:paraId="392027C7" w14:textId="77777777" w:rsidR="002A2F5D" w:rsidRPr="009E0FFB" w:rsidRDefault="002A2F5D" w:rsidP="002A2F5D">
      <w:pPr>
        <w:ind w:left="3686"/>
        <w:rPr>
          <w:sz w:val="22"/>
          <w:szCs w:val="22"/>
        </w:rPr>
      </w:pPr>
      <w:r w:rsidRPr="009E0FFB">
        <w:rPr>
          <w:sz w:val="22"/>
          <w:szCs w:val="22"/>
        </w:rPr>
        <w:fldChar w:fldCharType="begin"/>
      </w:r>
      <w:r w:rsidRPr="009E0FFB">
        <w:rPr>
          <w:sz w:val="22"/>
          <w:szCs w:val="22"/>
        </w:rPr>
        <w:instrText xml:space="preserve"> eq \o\ad(</w:instrText>
      </w:r>
      <w:r w:rsidRPr="009E0FFB">
        <w:rPr>
          <w:rFonts w:hint="eastAsia"/>
          <w:sz w:val="22"/>
          <w:szCs w:val="22"/>
        </w:rPr>
        <w:instrText>所在地</w:instrText>
      </w:r>
      <w:r w:rsidRPr="009E0FFB">
        <w:rPr>
          <w:sz w:val="22"/>
          <w:szCs w:val="22"/>
        </w:rPr>
        <w:instrText>,</w:instrText>
      </w:r>
      <w:r w:rsidRPr="009E0FFB">
        <w:rPr>
          <w:rFonts w:hint="eastAsia"/>
          <w:sz w:val="22"/>
          <w:szCs w:val="22"/>
        </w:rPr>
        <w:instrText xml:space="preserve">　　　　　</w:instrText>
      </w:r>
      <w:r w:rsidRPr="009E0FFB">
        <w:rPr>
          <w:sz w:val="22"/>
          <w:szCs w:val="22"/>
        </w:rPr>
        <w:instrText>)</w:instrText>
      </w:r>
      <w:r w:rsidRPr="009E0FFB">
        <w:rPr>
          <w:sz w:val="22"/>
          <w:szCs w:val="22"/>
        </w:rPr>
        <w:fldChar w:fldCharType="end"/>
      </w:r>
    </w:p>
    <w:p w14:paraId="21A2D82F" w14:textId="77777777" w:rsidR="002A2F5D" w:rsidRPr="009E0FFB" w:rsidRDefault="002A2F5D" w:rsidP="002A2F5D">
      <w:pPr>
        <w:ind w:left="3686"/>
        <w:rPr>
          <w:sz w:val="22"/>
          <w:szCs w:val="22"/>
        </w:rPr>
      </w:pPr>
      <w:r w:rsidRPr="009E0FFB">
        <w:rPr>
          <w:rFonts w:hint="eastAsia"/>
          <w:sz w:val="22"/>
          <w:szCs w:val="22"/>
        </w:rPr>
        <w:t>法人名・屋号</w:t>
      </w:r>
    </w:p>
    <w:p w14:paraId="7F4C4336" w14:textId="77777777" w:rsidR="002A2F5D" w:rsidRPr="009E0FFB" w:rsidRDefault="002A2F5D" w:rsidP="002A2F5D">
      <w:pPr>
        <w:ind w:left="3686"/>
        <w:rPr>
          <w:sz w:val="22"/>
          <w:szCs w:val="22"/>
        </w:rPr>
      </w:pPr>
      <w:r w:rsidRPr="009E0FFB">
        <w:rPr>
          <w:sz w:val="22"/>
          <w:szCs w:val="22"/>
        </w:rPr>
        <w:fldChar w:fldCharType="begin"/>
      </w:r>
      <w:r w:rsidRPr="009E0FFB">
        <w:rPr>
          <w:sz w:val="22"/>
          <w:szCs w:val="22"/>
        </w:rPr>
        <w:instrText xml:space="preserve"> eq \o\ad(</w:instrText>
      </w:r>
      <w:r w:rsidRPr="009E0FFB">
        <w:rPr>
          <w:rFonts w:hint="eastAsia"/>
          <w:sz w:val="22"/>
          <w:szCs w:val="22"/>
        </w:rPr>
        <w:instrText>代表者名</w:instrText>
      </w:r>
      <w:r w:rsidRPr="009E0FFB">
        <w:rPr>
          <w:sz w:val="22"/>
          <w:szCs w:val="22"/>
        </w:rPr>
        <w:instrText>,</w:instrText>
      </w:r>
      <w:r w:rsidRPr="009E0FFB">
        <w:rPr>
          <w:rFonts w:hint="eastAsia"/>
          <w:sz w:val="22"/>
          <w:szCs w:val="22"/>
        </w:rPr>
        <w:instrText xml:space="preserve">　　　　　</w:instrText>
      </w:r>
      <w:r w:rsidRPr="009E0FFB">
        <w:rPr>
          <w:sz w:val="22"/>
          <w:szCs w:val="22"/>
        </w:rPr>
        <w:instrText>)</w:instrText>
      </w:r>
      <w:r w:rsidRPr="009E0FFB"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2BBB5B0A" w14:textId="77777777" w:rsidR="002A2F5D" w:rsidRDefault="002A2F5D" w:rsidP="002A2F5D">
      <w:pPr>
        <w:rPr>
          <w:sz w:val="22"/>
          <w:szCs w:val="22"/>
        </w:rPr>
      </w:pPr>
    </w:p>
    <w:p w14:paraId="4DA0622D" w14:textId="77777777" w:rsidR="002A2F5D" w:rsidRDefault="002A2F5D" w:rsidP="002A2F5D">
      <w:pPr>
        <w:jc w:val="center"/>
        <w:rPr>
          <w:sz w:val="22"/>
          <w:szCs w:val="22"/>
        </w:rPr>
      </w:pPr>
    </w:p>
    <w:p w14:paraId="1CE3467F" w14:textId="77777777" w:rsidR="002A2F5D" w:rsidRPr="009E0FFB" w:rsidRDefault="00460A90" w:rsidP="002A2F5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文京区小規模企業者事業承継設備投資補助金</w:t>
      </w:r>
      <w:r w:rsidR="002A2F5D" w:rsidRPr="009E0FFB">
        <w:rPr>
          <w:rFonts w:hint="eastAsia"/>
          <w:sz w:val="22"/>
          <w:szCs w:val="22"/>
        </w:rPr>
        <w:t>請求書兼口座振替依頼書</w:t>
      </w:r>
    </w:p>
    <w:p w14:paraId="56142A10" w14:textId="77777777" w:rsidR="002A2F5D" w:rsidRPr="009E0FFB" w:rsidRDefault="002A2F5D" w:rsidP="002A2F5D">
      <w:pPr>
        <w:rPr>
          <w:sz w:val="22"/>
          <w:szCs w:val="22"/>
        </w:rPr>
      </w:pPr>
    </w:p>
    <w:p w14:paraId="5E9E7CEE" w14:textId="77777777" w:rsidR="002A2F5D" w:rsidRDefault="00460A90" w:rsidP="002A2F5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文京区小規模企業者事業承継設備投資補助金</w:t>
      </w:r>
      <w:r w:rsidR="002A2F5D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文京区小規模企業者事業承継設備投資補助金</w:t>
      </w:r>
      <w:r w:rsidR="002A2F5D" w:rsidRPr="004A4088">
        <w:rPr>
          <w:rFonts w:hint="eastAsia"/>
          <w:sz w:val="22"/>
          <w:szCs w:val="22"/>
        </w:rPr>
        <w:t>交付要綱第</w:t>
      </w:r>
      <w:r w:rsidR="00B23C4E">
        <w:rPr>
          <w:rFonts w:hint="eastAsia"/>
          <w:sz w:val="22"/>
          <w:szCs w:val="22"/>
        </w:rPr>
        <w:t>１５</w:t>
      </w:r>
      <w:r w:rsidR="002A2F5D" w:rsidRPr="004A4088">
        <w:rPr>
          <w:rFonts w:hint="eastAsia"/>
          <w:sz w:val="22"/>
          <w:szCs w:val="22"/>
        </w:rPr>
        <w:t>条の規定により、</w:t>
      </w:r>
      <w:r w:rsidR="002A2F5D">
        <w:rPr>
          <w:rFonts w:hint="eastAsia"/>
          <w:sz w:val="22"/>
          <w:szCs w:val="22"/>
        </w:rPr>
        <w:t>次</w:t>
      </w:r>
      <w:r w:rsidR="002A2F5D" w:rsidRPr="009E0FFB">
        <w:rPr>
          <w:rFonts w:hint="eastAsia"/>
          <w:sz w:val="22"/>
          <w:szCs w:val="22"/>
        </w:rPr>
        <w:t>のとおり請求します。</w:t>
      </w:r>
    </w:p>
    <w:p w14:paraId="012B9D7E" w14:textId="77777777" w:rsidR="002A2F5D" w:rsidRPr="009E0FFB" w:rsidRDefault="002A2F5D" w:rsidP="002A2F5D">
      <w:pPr>
        <w:ind w:firstLineChars="100" w:firstLine="2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08"/>
        <w:gridCol w:w="608"/>
        <w:gridCol w:w="609"/>
        <w:gridCol w:w="609"/>
        <w:gridCol w:w="608"/>
        <w:gridCol w:w="609"/>
        <w:gridCol w:w="609"/>
        <w:gridCol w:w="609"/>
      </w:tblGrid>
      <w:tr w:rsidR="002A2F5D" w:rsidRPr="00FD7448" w14:paraId="49A68343" w14:textId="77777777" w:rsidTr="00C800A6">
        <w:trPr>
          <w:trHeight w:val="971"/>
          <w:jc w:val="center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4594E3" w14:textId="77777777" w:rsidR="002A2F5D" w:rsidRPr="00FD7448" w:rsidRDefault="002A2F5D" w:rsidP="00C800A6">
            <w:pPr>
              <w:jc w:val="center"/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金</w:t>
            </w:r>
            <w:r w:rsidRPr="00FD7448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FD7448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</w:tc>
        <w:tc>
          <w:tcPr>
            <w:tcW w:w="608" w:type="dxa"/>
            <w:tcBorders>
              <w:bottom w:val="single" w:sz="4" w:space="0" w:color="auto"/>
              <w:right w:val="dashSmallGap" w:sz="4" w:space="0" w:color="auto"/>
            </w:tcBorders>
          </w:tcPr>
          <w:p w14:paraId="656D7F16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6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B1644B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4614EB1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4148DAD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538C1A96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40E4C655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23997C8E" w14:textId="77777777" w:rsidR="002A2F5D" w:rsidRPr="00FD7448" w:rsidRDefault="002A2F5D" w:rsidP="00C800A6">
            <w:pPr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24C069C" w14:textId="77777777" w:rsidR="002A2F5D" w:rsidRPr="00FD7448" w:rsidRDefault="002A2F5D" w:rsidP="00C800A6">
            <w:pPr>
              <w:jc w:val="center"/>
              <w:rPr>
                <w:color w:val="000000"/>
                <w:sz w:val="22"/>
                <w:szCs w:val="22"/>
              </w:rPr>
            </w:pPr>
            <w:r w:rsidRPr="00FD744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14066D18" w14:textId="77777777" w:rsidR="002A2F5D" w:rsidRPr="009E0FFB" w:rsidRDefault="002A2F5D" w:rsidP="002A2F5D">
      <w:pPr>
        <w:rPr>
          <w:sz w:val="22"/>
          <w:szCs w:val="22"/>
        </w:rPr>
      </w:pPr>
    </w:p>
    <w:p w14:paraId="5593FDB2" w14:textId="77777777" w:rsidR="002A2F5D" w:rsidRPr="00986A19" w:rsidRDefault="002A2F5D" w:rsidP="002A2F5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補助金は、以下の口座へ</w:t>
      </w:r>
      <w:r w:rsidRPr="00932E24">
        <w:rPr>
          <w:rFonts w:hint="eastAsia"/>
          <w:sz w:val="22"/>
          <w:szCs w:val="22"/>
        </w:rPr>
        <w:t>振り</w:t>
      </w:r>
      <w:r w:rsidRPr="00986A19">
        <w:rPr>
          <w:rFonts w:hint="eastAsia"/>
          <w:sz w:val="22"/>
          <w:szCs w:val="22"/>
        </w:rPr>
        <w:t>込んで</w:t>
      </w:r>
      <w:r w:rsidRPr="00CE7136">
        <w:rPr>
          <w:rFonts w:hint="eastAsia"/>
          <w:sz w:val="22"/>
          <w:szCs w:val="22"/>
        </w:rPr>
        <w:t>ください</w:t>
      </w:r>
      <w:r w:rsidRPr="00986A19">
        <w:rPr>
          <w:rFonts w:hint="eastAsia"/>
          <w:sz w:val="22"/>
          <w:szCs w:val="22"/>
        </w:rPr>
        <w:t>。</w:t>
      </w:r>
      <w:r w:rsidRPr="00986A19"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797"/>
        <w:gridCol w:w="399"/>
        <w:gridCol w:w="2511"/>
        <w:gridCol w:w="1308"/>
        <w:gridCol w:w="2905"/>
      </w:tblGrid>
      <w:tr w:rsidR="002A2F5D" w:rsidRPr="009E0FFB" w14:paraId="0D68AD62" w14:textId="77777777" w:rsidTr="00C800A6">
        <w:trPr>
          <w:trHeight w:val="626"/>
        </w:trPr>
        <w:tc>
          <w:tcPr>
            <w:tcW w:w="8473" w:type="dxa"/>
            <w:gridSpan w:val="6"/>
            <w:tcBorders>
              <w:bottom w:val="double" w:sz="4" w:space="0" w:color="auto"/>
            </w:tcBorders>
            <w:vAlign w:val="center"/>
          </w:tcPr>
          <w:p w14:paraId="2978768C" w14:textId="77777777" w:rsidR="002A2F5D" w:rsidRPr="009E0FFB" w:rsidRDefault="002A2F5D" w:rsidP="00C800A6">
            <w:pPr>
              <w:jc w:val="center"/>
              <w:rPr>
                <w:w w:val="200"/>
                <w:sz w:val="22"/>
                <w:szCs w:val="22"/>
              </w:rPr>
            </w:pPr>
            <w:r w:rsidRPr="00932E24">
              <w:rPr>
                <w:rFonts w:hint="eastAsia"/>
                <w:w w:val="200"/>
                <w:sz w:val="22"/>
                <w:szCs w:val="22"/>
              </w:rPr>
              <w:t>振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 xml:space="preserve">   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>込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 xml:space="preserve">   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>口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 xml:space="preserve">   </w:t>
            </w:r>
            <w:r w:rsidRPr="00932E24">
              <w:rPr>
                <w:rFonts w:hint="eastAsia"/>
                <w:w w:val="200"/>
                <w:sz w:val="22"/>
                <w:szCs w:val="22"/>
              </w:rPr>
              <w:t>座</w:t>
            </w:r>
          </w:p>
        </w:tc>
      </w:tr>
      <w:tr w:rsidR="002A2F5D" w:rsidRPr="009E0FFB" w14:paraId="7ED24A5C" w14:textId="77777777" w:rsidTr="00C800A6">
        <w:trPr>
          <w:trHeight w:val="964"/>
        </w:trPr>
        <w:tc>
          <w:tcPr>
            <w:tcW w:w="13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D037E3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91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5FCA42D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352B4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</w:tcPr>
          <w:p w14:paraId="53F87CA3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</w:tr>
      <w:tr w:rsidR="002A2F5D" w:rsidRPr="009E0FFB" w14:paraId="74DD2FF6" w14:textId="77777777" w:rsidTr="00C800A6">
        <w:trPr>
          <w:trHeight w:val="591"/>
        </w:trPr>
        <w:tc>
          <w:tcPr>
            <w:tcW w:w="13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7BA0C2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9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D31DB2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普通</w:t>
            </w:r>
            <w:r w:rsidRPr="009E0FFB">
              <w:rPr>
                <w:rFonts w:hint="eastAsia"/>
                <w:sz w:val="22"/>
                <w:szCs w:val="22"/>
              </w:rPr>
              <w:t xml:space="preserve">  </w:t>
            </w:r>
            <w:r w:rsidRPr="009E0FFB">
              <w:rPr>
                <w:rFonts w:hint="eastAsia"/>
                <w:sz w:val="22"/>
                <w:szCs w:val="22"/>
              </w:rPr>
              <w:t>・</w:t>
            </w:r>
            <w:r w:rsidRPr="009E0FFB">
              <w:rPr>
                <w:rFonts w:hint="eastAsia"/>
                <w:sz w:val="22"/>
                <w:szCs w:val="22"/>
              </w:rPr>
              <w:t xml:space="preserve">  </w:t>
            </w:r>
            <w:r w:rsidRPr="009E0FFB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273318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</w:tcPr>
          <w:p w14:paraId="5DDFFC41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</w:tr>
      <w:tr w:rsidR="002A2F5D" w:rsidRPr="009E0FFB" w14:paraId="4BD4D4EA" w14:textId="77777777" w:rsidTr="00C800A6">
        <w:trPr>
          <w:cantSplit/>
          <w:trHeight w:val="424"/>
        </w:trPr>
        <w:tc>
          <w:tcPr>
            <w:tcW w:w="553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14:paraId="6485F537" w14:textId="77777777" w:rsidR="002A2F5D" w:rsidRPr="009E0FFB" w:rsidRDefault="002A2F5D" w:rsidP="00C800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0FFB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1D1AC6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sz w:val="22"/>
                <w:szCs w:val="22"/>
              </w:rPr>
              <w:fldChar w:fldCharType="begin"/>
            </w:r>
            <w:r w:rsidRPr="009E0FFB">
              <w:rPr>
                <w:sz w:val="22"/>
                <w:szCs w:val="22"/>
              </w:rPr>
              <w:instrText xml:space="preserve"> eq \o\ad(</w:instrText>
            </w:r>
            <w:r w:rsidRPr="009E0FFB">
              <w:rPr>
                <w:rFonts w:hint="eastAsia"/>
                <w:sz w:val="22"/>
                <w:szCs w:val="22"/>
              </w:rPr>
              <w:instrText>フリガナ</w:instrText>
            </w:r>
            <w:r w:rsidRPr="009E0FFB">
              <w:rPr>
                <w:sz w:val="22"/>
                <w:szCs w:val="22"/>
              </w:rPr>
              <w:instrText>,</w:instrText>
            </w:r>
            <w:r w:rsidRPr="009E0FFB">
              <w:rPr>
                <w:rFonts w:hint="eastAsia"/>
                <w:sz w:val="22"/>
                <w:szCs w:val="22"/>
              </w:rPr>
              <w:instrText xml:space="preserve">　　　　</w:instrText>
            </w:r>
            <w:r w:rsidRPr="009E0FFB">
              <w:rPr>
                <w:sz w:val="22"/>
                <w:szCs w:val="22"/>
              </w:rPr>
              <w:instrText>)</w:instrText>
            </w:r>
            <w:r w:rsidRPr="009E0FFB">
              <w:rPr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198BE9A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</w:tr>
      <w:tr w:rsidR="002A2F5D" w:rsidRPr="009E0FFB" w14:paraId="368EC718" w14:textId="77777777" w:rsidTr="00C800A6">
        <w:trPr>
          <w:cantSplit/>
          <w:trHeight w:val="1029"/>
        </w:trPr>
        <w:tc>
          <w:tcPr>
            <w:tcW w:w="553" w:type="dxa"/>
            <w:vMerge/>
            <w:tcBorders>
              <w:top w:val="nil"/>
            </w:tcBorders>
          </w:tcPr>
          <w:p w14:paraId="3EF903FA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  <w:vAlign w:val="center"/>
          </w:tcPr>
          <w:p w14:paraId="721A6808" w14:textId="77777777" w:rsidR="002A2F5D" w:rsidRPr="009E0FFB" w:rsidRDefault="002A2F5D" w:rsidP="00C800A6">
            <w:pPr>
              <w:jc w:val="center"/>
              <w:rPr>
                <w:sz w:val="22"/>
                <w:szCs w:val="22"/>
              </w:rPr>
            </w:pPr>
            <w:r w:rsidRPr="009E0FFB">
              <w:rPr>
                <w:sz w:val="22"/>
                <w:szCs w:val="22"/>
              </w:rPr>
              <w:fldChar w:fldCharType="begin"/>
            </w:r>
            <w:r w:rsidRPr="009E0FFB">
              <w:rPr>
                <w:sz w:val="22"/>
                <w:szCs w:val="22"/>
              </w:rPr>
              <w:instrText xml:space="preserve"> eq \o\ad(</w:instrText>
            </w:r>
            <w:r w:rsidRPr="009E0FFB">
              <w:rPr>
                <w:rFonts w:hint="eastAsia"/>
                <w:sz w:val="22"/>
                <w:szCs w:val="22"/>
              </w:rPr>
              <w:instrText>氏名</w:instrText>
            </w:r>
            <w:r w:rsidRPr="009E0FFB">
              <w:rPr>
                <w:sz w:val="22"/>
                <w:szCs w:val="22"/>
              </w:rPr>
              <w:instrText>,</w:instrText>
            </w:r>
            <w:r w:rsidRPr="009E0FFB">
              <w:rPr>
                <w:rFonts w:hint="eastAsia"/>
                <w:sz w:val="22"/>
                <w:szCs w:val="22"/>
              </w:rPr>
              <w:instrText xml:space="preserve">　　　　</w:instrText>
            </w:r>
            <w:r w:rsidRPr="009E0FFB">
              <w:rPr>
                <w:sz w:val="22"/>
                <w:szCs w:val="22"/>
              </w:rPr>
              <w:instrText>)</w:instrText>
            </w:r>
            <w:r w:rsidRPr="009E0FFB">
              <w:rPr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</w:tcBorders>
          </w:tcPr>
          <w:p w14:paraId="7A15EF6B" w14:textId="77777777" w:rsidR="002A2F5D" w:rsidRPr="009E0FFB" w:rsidRDefault="002A2F5D" w:rsidP="00C800A6">
            <w:pPr>
              <w:rPr>
                <w:sz w:val="22"/>
                <w:szCs w:val="22"/>
              </w:rPr>
            </w:pPr>
          </w:p>
        </w:tc>
      </w:tr>
    </w:tbl>
    <w:p w14:paraId="1E78BADD" w14:textId="77777777" w:rsidR="002A2F5D" w:rsidRPr="009E0FFB" w:rsidRDefault="002A2F5D" w:rsidP="002A2F5D">
      <w:pPr>
        <w:rPr>
          <w:sz w:val="22"/>
          <w:szCs w:val="22"/>
        </w:rPr>
      </w:pPr>
      <w:r w:rsidRPr="009E0FFB">
        <w:rPr>
          <w:rFonts w:hint="eastAsia"/>
          <w:sz w:val="22"/>
          <w:szCs w:val="22"/>
        </w:rPr>
        <w:t xml:space="preserve">  </w:t>
      </w:r>
      <w:r w:rsidRPr="009E0FFB"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>請求</w:t>
      </w:r>
      <w:r w:rsidRPr="009E0FFB">
        <w:rPr>
          <w:rFonts w:hint="eastAsia"/>
          <w:sz w:val="22"/>
          <w:szCs w:val="22"/>
        </w:rPr>
        <w:t>者と振込口座</w:t>
      </w:r>
      <w:r>
        <w:rPr>
          <w:rFonts w:hint="eastAsia"/>
          <w:sz w:val="22"/>
          <w:szCs w:val="22"/>
        </w:rPr>
        <w:t>の</w:t>
      </w:r>
      <w:r w:rsidRPr="009E0FFB">
        <w:rPr>
          <w:rFonts w:hint="eastAsia"/>
          <w:sz w:val="22"/>
          <w:szCs w:val="22"/>
        </w:rPr>
        <w:t>名義人が異なる場合は、委任状を添付してください。</w:t>
      </w:r>
    </w:p>
    <w:p w14:paraId="18A56D48" w14:textId="77777777" w:rsidR="0006691D" w:rsidRDefault="0006691D"/>
    <w:p w14:paraId="1D5E1117" w14:textId="77777777" w:rsidR="00E8223B" w:rsidRDefault="00E8223B" w:rsidP="00040BC4">
      <w:pPr>
        <w:ind w:firstLineChars="100" w:firstLine="210"/>
      </w:pPr>
      <w:r>
        <w:rPr>
          <w:rFonts w:hint="eastAsia"/>
        </w:rPr>
        <w:t>発行責任者及び担当者</w:t>
      </w:r>
    </w:p>
    <w:p w14:paraId="3CC26018" w14:textId="77777777" w:rsidR="00E8223B" w:rsidRDefault="00E8223B" w:rsidP="00040BC4">
      <w:pPr>
        <w:tabs>
          <w:tab w:val="left" w:pos="1276"/>
          <w:tab w:val="left" w:pos="2925"/>
          <w:tab w:val="left" w:pos="6946"/>
        </w:tabs>
        <w:ind w:firstLineChars="100" w:firstLine="210"/>
      </w:pPr>
      <w:r>
        <w:rPr>
          <w:rFonts w:hint="eastAsia"/>
        </w:rPr>
        <w:t>発行責任者</w:t>
      </w:r>
      <w:r>
        <w:tab/>
      </w:r>
      <w:r w:rsidR="00040BC4">
        <w:rPr>
          <w:rFonts w:hint="eastAsia"/>
        </w:rPr>
        <w:t xml:space="preserve">：　　　　　　　　　　　</w:t>
      </w:r>
      <w:r>
        <w:rPr>
          <w:rFonts w:hint="eastAsia"/>
        </w:rPr>
        <w:t xml:space="preserve">電話：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>
        <w:t xml:space="preserve">　　</w:t>
      </w:r>
      <w:r>
        <w:rPr>
          <w:rFonts w:hint="eastAsia"/>
        </w:rPr>
        <w:t>＠</w:t>
      </w:r>
    </w:p>
    <w:p w14:paraId="07ED502A" w14:textId="77777777" w:rsidR="00E8223B" w:rsidRDefault="00E8223B" w:rsidP="00040BC4">
      <w:pPr>
        <w:tabs>
          <w:tab w:val="left" w:pos="1276"/>
          <w:tab w:val="left" w:pos="4395"/>
          <w:tab w:val="left" w:pos="6946"/>
        </w:tabs>
        <w:ind w:firstLineChars="100" w:firstLine="210"/>
      </w:pPr>
      <w:r>
        <w:rPr>
          <w:rFonts w:hint="eastAsia"/>
        </w:rPr>
        <w:t>担当者</w:t>
      </w:r>
      <w:r>
        <w:tab/>
      </w:r>
      <w:r w:rsidR="00040BC4">
        <w:rPr>
          <w:rFonts w:hint="eastAsia"/>
        </w:rPr>
        <w:t xml:space="preserve">：　　　　　　　　　　　</w:t>
      </w:r>
      <w:r>
        <w:rPr>
          <w:rFonts w:hint="eastAsia"/>
        </w:rPr>
        <w:t xml:space="preserve">電話：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>
        <w:t xml:space="preserve">　　</w:t>
      </w:r>
      <w:r>
        <w:rPr>
          <w:rFonts w:hint="eastAsia"/>
        </w:rPr>
        <w:t>＠</w:t>
      </w:r>
      <w:bookmarkStart w:id="0" w:name="_GoBack"/>
      <w:bookmarkEnd w:id="0"/>
    </w:p>
    <w:p w14:paraId="36290DC3" w14:textId="77777777" w:rsidR="00E8223B" w:rsidRPr="00E8223B" w:rsidRDefault="00E8223B"/>
    <w:sectPr w:rsidR="00E8223B" w:rsidRPr="00E8223B" w:rsidSect="00E822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44DE" w14:textId="77777777" w:rsidR="00ED3755" w:rsidRDefault="00ED3755" w:rsidP="00ED3755">
      <w:r>
        <w:separator/>
      </w:r>
    </w:p>
  </w:endnote>
  <w:endnote w:type="continuationSeparator" w:id="0">
    <w:p w14:paraId="31A76A39" w14:textId="77777777" w:rsidR="00ED3755" w:rsidRDefault="00ED3755" w:rsidP="00ED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769A" w14:textId="77777777" w:rsidR="00ED3755" w:rsidRDefault="00ED3755" w:rsidP="00ED3755">
      <w:r>
        <w:separator/>
      </w:r>
    </w:p>
  </w:footnote>
  <w:footnote w:type="continuationSeparator" w:id="0">
    <w:p w14:paraId="48EFFD49" w14:textId="77777777" w:rsidR="00ED3755" w:rsidRDefault="00ED3755" w:rsidP="00ED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5D"/>
    <w:rsid w:val="00040BC4"/>
    <w:rsid w:val="0006691D"/>
    <w:rsid w:val="002A2F5D"/>
    <w:rsid w:val="00460A90"/>
    <w:rsid w:val="006B4281"/>
    <w:rsid w:val="007C334D"/>
    <w:rsid w:val="007E5E47"/>
    <w:rsid w:val="00B23C4E"/>
    <w:rsid w:val="00E8223B"/>
    <w:rsid w:val="00E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2F092"/>
  <w15:chartTrackingRefBased/>
  <w15:docId w15:val="{A37B323C-232B-40A0-A65C-00F28D45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75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D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755"/>
    <w:rPr>
      <w:rFonts w:ascii="Century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7C334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334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C334D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334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334D"/>
    <w:rPr>
      <w:rFonts w:ascii="Century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C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並松 和矢</dc:creator>
  <cp:keywords/>
  <dc:description/>
  <cp:lastModifiedBy>並松 和矢</cp:lastModifiedBy>
  <cp:revision>9</cp:revision>
  <dcterms:created xsi:type="dcterms:W3CDTF">2025-01-15T06:16:00Z</dcterms:created>
  <dcterms:modified xsi:type="dcterms:W3CDTF">2025-05-15T02:20:00Z</dcterms:modified>
</cp:coreProperties>
</file>