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06BFF192" w:rsidR="00CD5C0A" w:rsidRPr="00CD5C0A" w:rsidRDefault="0013165A" w:rsidP="00CD5C0A">
      <w:pPr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Ｐゴシック" w:hint="eastAsia"/>
          <w:kern w:val="0"/>
        </w:rPr>
        <w:t>【</w:t>
      </w:r>
      <w:r w:rsidR="00A32096" w:rsidRPr="00A32096">
        <w:rPr>
          <w:rFonts w:ascii="ＭＳ 明朝" w:hAnsi="ＭＳ 明朝" w:cs="ＭＳＰゴシック" w:hint="eastAsia"/>
          <w:kern w:val="0"/>
        </w:rPr>
        <w:t>水道第二育成室及び水道第三育成室</w:t>
      </w:r>
      <w:r w:rsidR="00CD5C0A" w:rsidRPr="00274870">
        <w:rPr>
          <w:rFonts w:hint="eastAsia"/>
        </w:rPr>
        <w:t>】</w:t>
      </w:r>
    </w:p>
    <w:sectPr w:rsidR="00CD5C0A" w:rsidRPr="00CD5C0A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32096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AD7B-B2D9-4627-9510-6861127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30</cp:revision>
  <dcterms:created xsi:type="dcterms:W3CDTF">2019-10-29T02:30:00Z</dcterms:created>
  <dcterms:modified xsi:type="dcterms:W3CDTF">2026-04-24T02:03:00Z</dcterms:modified>
</cp:coreProperties>
</file>